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C3" w:rsidRPr="00B205E4" w:rsidRDefault="00FE12EA" w:rsidP="00FE12E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8079A">
        <w:rPr>
          <w:rFonts w:ascii="Angsana New" w:hAnsi="Angsana New"/>
          <w:sz w:val="32"/>
          <w:szCs w:val="32"/>
        </w:rPr>
        <w:object w:dxaOrig="5715" w:dyaOrig="5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00.5pt" o:ole="" fillcolor="window">
            <v:imagedata r:id="rId5" o:title=""/>
          </v:shape>
          <o:OLEObject Type="Embed" ProgID="MS_ClipArt_Gallery.2" ShapeID="_x0000_i1025" DrawAspect="Content" ObjectID="_1581246548" r:id="rId6"/>
        </w:object>
      </w:r>
    </w:p>
    <w:p w:rsidR="00AC1651" w:rsidRPr="00B205E4" w:rsidRDefault="00AC1651" w:rsidP="00FE12E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205E4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ประกาศองค์การบริหารส่วนตำบลดงหม้อทอง</w:t>
      </w:r>
    </w:p>
    <w:p w:rsidR="00AC1651" w:rsidRDefault="00AC1651" w:rsidP="00FE12E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05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="008F6AE4" w:rsidRPr="00B205E4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แนวทางการช่วยเหลือประชาชนขององค์การบริหารส่วนตำบลดงหม้อทอง</w:t>
      </w:r>
    </w:p>
    <w:p w:rsidR="00FE12EA" w:rsidRPr="00B205E4" w:rsidRDefault="00FE12EA" w:rsidP="00FE12E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**************************************</w:t>
      </w:r>
    </w:p>
    <w:p w:rsidR="008F6AE4" w:rsidRPr="00B205E4" w:rsidRDefault="008F6AE4" w:rsidP="00FE12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ได้ออก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 พ.ศ. 2560  โดยมีผลบังคับใช้ตั้งแต่วันที่  30  กันยายน 2560  เพื่อให้องค์กรปกครองส่วนท้องถิ่นช่วยเหลือประชาชนตามอำนาจหน้าที่ขององค์กรปกครองส่วนท้องถิ่น  ประกอบกับกระทรวงมหาดไทยได้มีหนังสือด่วนที่สุด  ที่ มท 0810.7/ว6768  เรื่อง  แนวทางปฏิบัติในการช่วยเหลือประชาชนขององค์กรปกครองส่วนท้องถิ่น  ลงวันที่  29  พฤศจิกายน  2560  แจ้งเวียนให้องค์กรปกครองส่วนท้องถิ่นถือปฏิบัติ  ซึ่งองค์การบริหารส่วนตำบลดงหม้อทอง  ได้มีคำสั่งที่  </w:t>
      </w:r>
      <w:r w:rsidR="00047FD7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B205E4">
        <w:rPr>
          <w:rFonts w:ascii="TH SarabunIT๙" w:hAnsi="TH SarabunIT๙" w:cs="TH SarabunIT๙"/>
          <w:sz w:val="32"/>
          <w:szCs w:val="32"/>
          <w:cs/>
        </w:rPr>
        <w:t xml:space="preserve"> /2561  ลงวันที่  </w:t>
      </w:r>
      <w:r w:rsidR="00047FD7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B205E4">
        <w:rPr>
          <w:rFonts w:ascii="TH SarabunIT๙" w:hAnsi="TH SarabunIT๙" w:cs="TH SarabunIT๙"/>
          <w:sz w:val="32"/>
          <w:szCs w:val="32"/>
          <w:cs/>
        </w:rPr>
        <w:t xml:space="preserve"> กุมภาพันธ์ 2561  แต่งตั้งคณะกรรมการช่วยเหลือประชาชนขององค์การบริหารส่วนตำบลดงหม้อทอง  และคำสั่งที่  </w:t>
      </w:r>
      <w:r w:rsidR="00047FD7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B205E4">
        <w:rPr>
          <w:rFonts w:ascii="TH SarabunIT๙" w:hAnsi="TH SarabunIT๙" w:cs="TH SarabunIT๙"/>
          <w:sz w:val="32"/>
          <w:szCs w:val="32"/>
          <w:cs/>
        </w:rPr>
        <w:t xml:space="preserve">/ 2561  ลงวันที่  </w:t>
      </w:r>
      <w:r w:rsidR="00047FD7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B205E4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2561  จัดตั้งศูนย์ช่วยเหลือประชาชนขององค์การบริหารส่วนตำบลดงหม้อทอง  ไปแล้วนั้น</w:t>
      </w:r>
    </w:p>
    <w:p w:rsidR="008F6AE4" w:rsidRPr="00B205E4" w:rsidRDefault="008F6AE4" w:rsidP="00FE12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เพื่อให้การช่วยเหลือประชาชนขององค์การบริหารส่วนตำบลดงหม้อทอง  เป็นไปด้วยความเรียบร้อย  มีประสิทธิภาพ  และเป็นไปตามระเบียบกระทรวงมหาดไทย</w:t>
      </w:r>
      <w:r w:rsidR="00C055B9" w:rsidRPr="00B205E4">
        <w:rPr>
          <w:rFonts w:ascii="TH SarabunIT๙" w:hAnsi="TH SarabunIT๙" w:cs="TH SarabunIT๙"/>
          <w:sz w:val="32"/>
          <w:szCs w:val="32"/>
          <w:cs/>
        </w:rPr>
        <w:t>ว่าด้วยค่าใช้จ่ายเพื่อช่วยเหลือประชาชนตามอำนาจหน้าที่ขององค์กรปกครองส่วนท้องถิ่น  พ.ศ. 2560  ประกอบกับแนวทางปฏิบัติตามหนังสือกระทรวงมหาดไทย ด่วนที่สุด ที่ มท 0810.7/ว6768  เรื่อง แนวทางปฏิบัติในการช่วยเหลือประชาชนขององค์กรปกครองส่วนท้องถิ่น  ลงวันที่ 29  พฤศจิกายน  2560  องค์การบริหารส่วนตำบลดงหม้อทอง  จึงประกาศแนวทางและวิธีการช่วยเหลือประชาชนขององค์การบริหารส่วนตำบลดงหม้อทอง  ดังนี้</w:t>
      </w:r>
    </w:p>
    <w:p w:rsidR="00F60F27" w:rsidRDefault="00C055B9" w:rsidP="00FE12EA">
      <w:pPr>
        <w:pStyle w:val="a5"/>
        <w:numPr>
          <w:ilvl w:val="0"/>
          <w:numId w:val="5"/>
        </w:num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F60F27">
        <w:rPr>
          <w:rFonts w:ascii="TH SarabunIT๙" w:hAnsi="TH SarabunIT๙" w:cs="TH SarabunIT๙"/>
          <w:sz w:val="32"/>
          <w:szCs w:val="32"/>
          <w:cs/>
        </w:rPr>
        <w:t>วิธีการรับเรื่องขอความช่วยเหลือของประชาชน  การให้คำปรึกษาและการให้บริการข้อมูล</w:t>
      </w:r>
    </w:p>
    <w:p w:rsidR="00F60F27" w:rsidRDefault="00C055B9" w:rsidP="00FE12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0F27">
        <w:rPr>
          <w:rFonts w:ascii="TH SarabunIT๙" w:hAnsi="TH SarabunIT๙" w:cs="TH SarabunIT๙"/>
          <w:sz w:val="32"/>
          <w:szCs w:val="32"/>
          <w:cs/>
        </w:rPr>
        <w:t>ข่าวสารของเจ้าหน้าที่ประจำศูนย์ช่วยเหลือประชาชนขององค์การบริหารส่วนตำบลดงหม้อทอง</w:t>
      </w:r>
      <w:r w:rsidR="00F60F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2B71" w:rsidRPr="00B205E4" w:rsidRDefault="00F60F27" w:rsidP="00FE12E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872B71" w:rsidRPr="00B205E4">
        <w:rPr>
          <w:rFonts w:ascii="TH SarabunIT๙" w:hAnsi="TH SarabunIT๙" w:cs="TH SarabunIT๙"/>
          <w:sz w:val="32"/>
          <w:szCs w:val="32"/>
          <w:cs/>
        </w:rPr>
        <w:t>กรณีผู้ขอความช่วยเหลือมาด้วยตนเอง  ให้เจ้าหน้าที่ดำเนินการ  ดังนี้</w:t>
      </w:r>
    </w:p>
    <w:p w:rsidR="00872B71" w:rsidRPr="00B205E4" w:rsidRDefault="00F60F27" w:rsidP="00FE12E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872B71" w:rsidRPr="00B205E4">
        <w:rPr>
          <w:rFonts w:ascii="TH SarabunIT๙" w:hAnsi="TH SarabunIT๙" w:cs="TH SarabunIT๙"/>
          <w:sz w:val="32"/>
          <w:szCs w:val="32"/>
          <w:cs/>
        </w:rPr>
        <w:t>สอบถามข้อมูลจากผู้ร้องแล้วกรอกข้อมูลลงในแบบฟอร์ม (แนบท้ายประกาศ) ให้มี</w:t>
      </w:r>
    </w:p>
    <w:p w:rsidR="00FB68F3" w:rsidRPr="00B205E4" w:rsidRDefault="00872B71" w:rsidP="00FE12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สาระสำคัญพอสมควร  เช่น  ชื่อ ที่อยู่ หมายเลขโทรศัพท์/ช่องทางการติดต่อของผู้ร้อง  ซึ่งสามารถตรวจสอบตัวตนได้</w:t>
      </w:r>
    </w:p>
    <w:p w:rsidR="00872B71" w:rsidRPr="00B205E4" w:rsidRDefault="00FB68F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872B71" w:rsidRPr="00B205E4">
        <w:rPr>
          <w:rFonts w:ascii="TH SarabunIT๙" w:hAnsi="TH SarabunIT๙" w:cs="TH SarabunIT๙"/>
          <w:sz w:val="32"/>
          <w:szCs w:val="32"/>
          <w:cs/>
        </w:rPr>
        <w:t>ระบุเรื่องอันเป็นเหตุให้ขอความช่วยเหลือ  พร้อมข้อเท็จจริงหรือพฤติการณ์ตามสมควร  หรือความเห็น  ความต้องการ  ข้อเสนอแนะต่าง ๆ และให้ลงลายมือชื่อผู้ร้อง</w:t>
      </w:r>
    </w:p>
    <w:p w:rsidR="00FB68F3" w:rsidRPr="00B205E4" w:rsidRDefault="00FB68F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3) ถ้าเป็นการขอความช่วยเหลือแทนผู้อื่นต้องแนบใบมอบอำนาจด้วย/หากผู้ร้องไม่ยินยอมลงชื่อ  มิให้รับเรื่องนั้นไว้พิจารณา  และให้แจ้งผู้ร้องทราบพร้อมบันทึกเหตุดังกล่าวไว้ในใบแบบคำร้อง</w:t>
      </w:r>
    </w:p>
    <w:p w:rsidR="00FB68F3" w:rsidRPr="00B205E4" w:rsidRDefault="00FB68F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4) บันทึกข้อมูลลงในทะเบียนเรื่องขอความช่วยเหลือที่ศูนย์ช่วยเหลือประชาชนขององค์การบริหารส่วนตำบลดงหม้อทองกำหนดไว้</w:t>
      </w:r>
    </w:p>
    <w:p w:rsidR="00FB68F3" w:rsidRPr="00B205E4" w:rsidRDefault="00FB68F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5) แจ้งส่วนราชการที่เกี่ยวข้องดำเนินการพร้อมทั้งให้รายงานผลการดำเนินงานให้ทราบ  ภายใน  15  วัน</w:t>
      </w:r>
      <w:r w:rsidR="00F60F27"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:rsidR="001E5910" w:rsidRDefault="00FB68F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6) กรณีเป็นเรื่องขอความช่วยเหลือที่เกี่ยวข้องกับส่วนราชการอื่น</w:t>
      </w:r>
      <w:r w:rsidR="001E5910" w:rsidRPr="00B205E4">
        <w:rPr>
          <w:rFonts w:ascii="TH SarabunIT๙" w:hAnsi="TH SarabunIT๙" w:cs="TH SarabunIT๙"/>
          <w:sz w:val="32"/>
          <w:szCs w:val="32"/>
          <w:cs/>
        </w:rPr>
        <w:t xml:space="preserve">  หน่วยงานอื่น  หรือเกินขีดความสามารถขององค์การบริหารส่วนตำบลดงหม้อทอง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 (สถานที่กลาง) เพื่อพิจารณาหาแนวทางในการดำเนินการต่อไป</w:t>
      </w:r>
    </w:p>
    <w:p w:rsidR="00F60F27" w:rsidRDefault="00F60F27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12EA" w:rsidRDefault="00FE12EA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F27" w:rsidRPr="00B205E4" w:rsidRDefault="00F60F27" w:rsidP="00FE12EA">
      <w:pPr>
        <w:spacing w:after="0" w:line="240" w:lineRule="auto"/>
        <w:ind w:left="216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1E5910" w:rsidRPr="00B205E4" w:rsidRDefault="001E5910" w:rsidP="00FE12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</w:rPr>
        <w:tab/>
      </w:r>
      <w:r w:rsidRPr="00B205E4"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 w:rsidRPr="00B205E4">
        <w:rPr>
          <w:rFonts w:ascii="TH SarabunIT๙" w:hAnsi="TH SarabunIT๙" w:cs="TH SarabunIT๙"/>
          <w:sz w:val="32"/>
          <w:szCs w:val="32"/>
          <w:cs/>
        </w:rPr>
        <w:t xml:space="preserve">กรณีขอความช่วยเหลือทางไปรษณีย์ </w:t>
      </w:r>
      <w:r w:rsidR="00B4734B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proofErr w:type="gramEnd"/>
      <w:r w:rsidR="00B4734B">
        <w:rPr>
          <w:rFonts w:ascii="TH SarabunIT๙" w:hAnsi="TH SarabunIT๙" w:cs="TH SarabunIT๙"/>
          <w:sz w:val="32"/>
          <w:szCs w:val="32"/>
          <w:cs/>
        </w:rPr>
        <w:t xml:space="preserve">  หรือระบบเทคโนโลยีสาร</w:t>
      </w:r>
      <w:r w:rsidRPr="00B205E4">
        <w:rPr>
          <w:rFonts w:ascii="TH SarabunIT๙" w:hAnsi="TH SarabunIT๙" w:cs="TH SarabunIT๙"/>
          <w:sz w:val="32"/>
          <w:szCs w:val="32"/>
          <w:cs/>
        </w:rPr>
        <w:t>สนเทศ ให้เจ้าหน้าที่ประจำศูนย์ช่วยเหลือประชาชนขององค์การบริหารส่วนตำบลดงหม้อทอง  ดำเนินการดังนี้</w:t>
      </w:r>
    </w:p>
    <w:p w:rsidR="00BD30C3" w:rsidRPr="00B205E4" w:rsidRDefault="00BD30C3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1E5910" w:rsidRPr="00B205E4">
        <w:rPr>
          <w:rFonts w:ascii="TH SarabunIT๙" w:hAnsi="TH SarabunIT๙" w:cs="TH SarabunIT๙"/>
          <w:sz w:val="32"/>
          <w:szCs w:val="32"/>
          <w:cs/>
        </w:rPr>
        <w:t>ตรวจสอบให้ได้ข้อมูลสำคัญที่จำเป็น  เช่น  ชื่อ ที่อยู่ หมายเลขโทรศัพท์/ช่องทางการติดต่อ</w:t>
      </w:r>
      <w:r w:rsidRPr="00B205E4">
        <w:rPr>
          <w:rFonts w:ascii="TH SarabunIT๙" w:hAnsi="TH SarabunIT๙" w:cs="TH SarabunIT๙"/>
          <w:sz w:val="32"/>
          <w:szCs w:val="32"/>
          <w:cs/>
        </w:rPr>
        <w:t xml:space="preserve">ที่ติดต่อได้  เรื่องขอความช่วยเหลือ  ปัญหาที่เกิดขึ้น  และความต้องการในการแก้ไข  </w:t>
      </w:r>
      <w:r w:rsidR="00381E94">
        <w:rPr>
          <w:rFonts w:ascii="TH SarabunIT๙" w:hAnsi="TH SarabunIT๙" w:cs="TH SarabunIT๙" w:hint="cs"/>
          <w:sz w:val="32"/>
          <w:szCs w:val="32"/>
          <w:cs/>
        </w:rPr>
        <w:t>เป็นต้น  หากไม่สามารถได้ข้อมูลที่เพียงพอ ให้ประสานฝ่ายปฏิบัติการในพื้นที่ตรวจสอบข้อเท็จจริงเพิ่มเติม</w:t>
      </w:r>
    </w:p>
    <w:p w:rsidR="001E5910" w:rsidRPr="00B205E4" w:rsidRDefault="001E5910" w:rsidP="00FE12E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05E4">
        <w:rPr>
          <w:rFonts w:ascii="TH SarabunIT๙" w:hAnsi="TH SarabunIT๙" w:cs="TH SarabunIT๙"/>
          <w:sz w:val="32"/>
          <w:szCs w:val="32"/>
          <w:cs/>
        </w:rPr>
        <w:t>2) บันทึกข้อมูลลงในทะเบียนเรื่องขอความช่วยเหลือที่ศูนย์ช่วยเหลือประชาชนขององค์การบริหารส่วนตำบลดงหม้อทองกำหนดไว้</w:t>
      </w:r>
    </w:p>
    <w:p w:rsidR="00FB68F3" w:rsidRDefault="00381E9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3) แจ้งส่วนราชการที่เกี่ยวข้องดำเนินการพร้อมทั้งให้รายงาน</w:t>
      </w:r>
      <w:r w:rsidR="000A17B4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ผลการดำเนินงานให้ทราบภายใน  15  วันทำการ</w:t>
      </w:r>
    </w:p>
    <w:p w:rsidR="000A17B4" w:rsidRDefault="000A17B4" w:rsidP="00FE12EA">
      <w:pPr>
        <w:spacing w:after="0" w:line="240" w:lineRule="auto"/>
        <w:ind w:firstLine="2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4) </w:t>
      </w:r>
      <w:r w:rsidRPr="00B205E4">
        <w:rPr>
          <w:rFonts w:ascii="TH SarabunIT๙" w:hAnsi="TH SarabunIT๙" w:cs="TH SarabunIT๙"/>
          <w:sz w:val="32"/>
          <w:szCs w:val="32"/>
          <w:cs/>
        </w:rPr>
        <w:t>กรณีเป็นเรื่องขอความช่วยเหลือที่เกี่ยวข้องกับส่วนราชการอื่น  หน่วยงานอื่น  หรือเกินขีดความสามารถขององค์การบริหารส่วนตำบลดงหม้อทอง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 (สถานที่กลาง) เพื่อพิจารณาหาแนวทางในการดำเนินการต่อไป</w:t>
      </w:r>
    </w:p>
    <w:p w:rsidR="000A17B4" w:rsidRDefault="000A17B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1.3  การให้บริการข้อมูลข่าวสารและการให้คำปรึกษาแก่ประชาชน  ดำเนินการดังนี้</w:t>
      </w:r>
    </w:p>
    <w:p w:rsidR="000A17B4" w:rsidRDefault="000A17B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1) สอบถามข้อมูลจากผู้รับบริการ</w:t>
      </w:r>
    </w:p>
    <w:p w:rsidR="000A17B4" w:rsidRDefault="000A17B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2) หากสามารถให้ข้อมูลหรือคำปรึกษาได้ ให้ชี้แจง  ทำความเข้าใจกับผู้รับบริการ</w:t>
      </w:r>
    </w:p>
    <w:p w:rsidR="000A17B4" w:rsidRDefault="000A17B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3) หากไม่สามารถให้ข้อมูลและคำปรึกษาได้ให้โทรศัพท์ประสานส่วนราชการที่เกี่ยวข้องมารับเรื่อง  และให้บริการข้อมูลข่าวสารและคำปรึกษาทันที</w:t>
      </w:r>
      <w:r w:rsidR="00FB02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ทั้งนี้  การให้ข้อมูลข่าวสารนั้นต้องดำเนินการตามพระราชบัญญัติข้อมูลข่าวสารของทางราชการ  พ.ศ.2540  โดยให้รับเรื่องและแจ้งขั้นตอน วิธีการให้ผู้รับบริการทราบ</w:t>
      </w:r>
    </w:p>
    <w:p w:rsidR="00FB02C8" w:rsidRDefault="00FB02C8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4) แจ้งให้เจ้าหน้าที่ประจำศูนย์ช่วยเหลือประชาชนขององค์การบริหารส่วนตำบลดงหม้อทองบันทึกการให้บริการข้อมูลข่าวสารและคำปรึกษาในทะเบียนเพื่อเก็บไว้เป็นข้อมูลต่อไป</w:t>
      </w:r>
    </w:p>
    <w:p w:rsidR="00FB02C8" w:rsidRDefault="00FB02C8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B02C8" w:rsidRDefault="00FB02C8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การจัดการเรื่องขอความช่วยเหลือของศูนย์ช่วยเหลือประชาชนขององค์การบริหารส่วนตำบลดงหม้อทอง</w:t>
      </w:r>
    </w:p>
    <w:p w:rsidR="00FB02C8" w:rsidRDefault="00602CCF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ขั้นตอนที่  1 รับเรื่องขอความช่วยเหลือ</w:t>
      </w:r>
    </w:p>
    <w:p w:rsidR="00602CCF" w:rsidRDefault="00602CCF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ขั้นตอนที่  2  รวบรวมเรื่องขอความช่วยเหลือนำเสนอให้คณะกรรมการช่วยเหลือประชาชนขององค์การบริหารส่วนตำบลดงหม้อทองพิจารณา  โดยแยกเป็น 2 กรณี  ดังนี้</w:t>
      </w:r>
    </w:p>
    <w:p w:rsidR="00DC1D9C" w:rsidRDefault="00DC1D9C" w:rsidP="00FE12EA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กรณีที่พิจารณาแล้วเห็นว่าองค์การบริหารส่วนตำบลดงหม้อทองสามารถให้การ</w:t>
      </w:r>
    </w:p>
    <w:p w:rsidR="00DC1D9C" w:rsidRDefault="00DC1D9C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1D9C">
        <w:rPr>
          <w:rFonts w:ascii="TH SarabunIT๙" w:eastAsia="Times New Roman" w:hAnsi="TH SarabunIT๙" w:cs="TH SarabunIT๙" w:hint="cs"/>
          <w:sz w:val="32"/>
          <w:szCs w:val="32"/>
          <w:cs/>
        </w:rPr>
        <w:t>ช่วยเหลือได้  ให้ส่งเรื่องให้ส่วนราชการที่เกี่ยวข้องดำเนินการต่อไป</w:t>
      </w:r>
    </w:p>
    <w:p w:rsidR="00DC1D9C" w:rsidRDefault="00DC1D9C" w:rsidP="00FE12EA">
      <w:pPr>
        <w:pStyle w:val="a5"/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กรณีพิจารณาแล้วเห็นว่าเกินขีดความสามารถขององค์การบริหารส่วนตำบลดงหม้อ</w:t>
      </w:r>
    </w:p>
    <w:p w:rsidR="00DC1D9C" w:rsidRDefault="00DC1D9C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C1D9C">
        <w:rPr>
          <w:rFonts w:ascii="TH SarabunIT๙" w:eastAsia="Times New Roman" w:hAnsi="TH SarabunIT๙" w:cs="TH SarabunIT๙" w:hint="cs"/>
          <w:sz w:val="32"/>
          <w:szCs w:val="32"/>
          <w:cs/>
        </w:rPr>
        <w:t>ทอง</w:t>
      </w:r>
      <w:r w:rsidR="00D60ED4">
        <w:rPr>
          <w:rFonts w:ascii="TH SarabunIT๙" w:eastAsia="Times New Roman" w:hAnsi="TH SarabunIT๙" w:cs="TH SarabunIT๙" w:hint="cs"/>
          <w:sz w:val="32"/>
          <w:szCs w:val="32"/>
          <w:cs/>
        </w:rPr>
        <w:t>ที่จะดำเนินการได้เอง  ให้ส่งต่อเรื่องให้ศูนย์ปฏิบัติการร่วมในการช่วยเหลือประชาชนขององค์กรปกครองส่วนท้องถิ่น(สถานที่กลาง) พิจารณาหาแนวทางช่วยเหลือต่อไป</w:t>
      </w:r>
    </w:p>
    <w:p w:rsidR="00D60ED4" w:rsidRDefault="00D60ED4" w:rsidP="00FE1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ขั้นตอนที่  3  หน่วยงานที่เกี่ยวข้องแจ้งผลการดำเนินการโดยให้มีสาระสำคัญ  ดังนี้</w:t>
      </w:r>
    </w:p>
    <w:p w:rsidR="00D60ED4" w:rsidRDefault="00D60ED4" w:rsidP="00FE12EA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มูลเหตุของปัญหา</w:t>
      </w:r>
    </w:p>
    <w:p w:rsidR="00D60ED4" w:rsidRDefault="00D60ED4" w:rsidP="00FE12EA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แนวทางและวิธีการแก้ไขปัญหา</w:t>
      </w:r>
    </w:p>
    <w:p w:rsidR="00D60ED4" w:rsidRDefault="00D60ED4" w:rsidP="00FE12EA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ผลการชี้แจงให้ผู้ร้องทราบ</w:t>
      </w:r>
    </w:p>
    <w:p w:rsidR="00D60ED4" w:rsidRDefault="00D60ED4" w:rsidP="00FE12EA">
      <w:pPr>
        <w:pStyle w:val="a5"/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ข้อเสนอแนะ/ความเห็นของหน่วยงาน</w:t>
      </w:r>
    </w:p>
    <w:p w:rsidR="00D60ED4" w:rsidRDefault="00D60ED4" w:rsidP="00FE12EA">
      <w:pPr>
        <w:pStyle w:val="a5"/>
        <w:spacing w:after="0" w:line="240" w:lineRule="auto"/>
        <w:ind w:left="24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12EA" w:rsidRDefault="00FE12EA" w:rsidP="00FE12EA">
      <w:pPr>
        <w:pStyle w:val="a5"/>
        <w:spacing w:after="0" w:line="240" w:lineRule="auto"/>
        <w:ind w:left="24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12EA" w:rsidRDefault="00FE12EA" w:rsidP="00FE12EA">
      <w:pPr>
        <w:pStyle w:val="a5"/>
        <w:spacing w:after="0" w:line="240" w:lineRule="auto"/>
        <w:ind w:left="24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12EA" w:rsidRDefault="00FE12EA" w:rsidP="00FE12EA">
      <w:pPr>
        <w:pStyle w:val="a5"/>
        <w:spacing w:after="0" w:line="240" w:lineRule="auto"/>
        <w:ind w:left="24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60ED4" w:rsidRPr="00D60ED4" w:rsidRDefault="00D60ED4" w:rsidP="00FE12EA">
      <w:pPr>
        <w:pStyle w:val="a5"/>
        <w:spacing w:after="0" w:line="240" w:lineRule="auto"/>
        <w:ind w:left="3760" w:firstLine="3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:rsidR="001E274A" w:rsidRDefault="00D60ED4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ขั้นตอนที่  4  ครบกำหนดรายงานแล้ว  ส่วนราชการไม่รายงาน</w:t>
      </w:r>
      <w:r w:rsidR="00CB72D6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ภายในระยะเวลาที่กำหนดให้ส่งหนังสือแจ้งทวงถามตามระบบปกติ  ขอความร่วมมือรายงานภายใน  5  วันทำการ  หากยังไม่ได้รับรายงานให้แจ้งทวงถามเป็นครั้งที่ 2</w:t>
      </w:r>
      <w:r w:rsidR="001E27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ให้รายงานภายใน  3  วัน  หากครบกำหนดแจ้งทวงถามครั้งที่ 2  แล้วยังไม่ได้รับรายงาน  ให้เสนอนายกองค์การบริหารส่วนตำบลดงหม้อทอง  เพื่อพิจารณาสั่งการต่อไป</w:t>
      </w:r>
    </w:p>
    <w:p w:rsidR="001E274A" w:rsidRDefault="001E274A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ขั้นตอนที่  5  การสรุปผลการช่วยเหลือประชาชนเมื่อได้รับแจ้งผลการตรวจสอบตามขั้นตอนที่  3  ให้ดำเนินการจัดทำบันทึกข้อความสรุปผลการช่วยเหลือประชาชนเสนอผู้บังคับบัญชาตามลำดับ</w:t>
      </w:r>
      <w:r w:rsidR="004D210E">
        <w:rPr>
          <w:rFonts w:ascii="TH SarabunIT๙" w:eastAsia="Times New Roman" w:hAnsi="TH SarabunIT๙" w:cs="TH SarabunIT๙" w:hint="cs"/>
          <w:sz w:val="32"/>
          <w:szCs w:val="32"/>
          <w:cs/>
        </w:rPr>
        <w:t>และบันทึกข้อมูลผลการช่วยเหลือลงในทะเบียนของศูนย์ช่วยเหลือประชาชนขององค์การบริหารส่วนตำบลดงหม้อทอง 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w:t>
      </w:r>
    </w:p>
    <w:p w:rsidR="004D210E" w:rsidRDefault="004D210E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3) ค่าใช้จ่ายในการดำเนินงานของศูนย์ช่วยเหลือประชาชนขององค์การบริหารส่วนตำบลดงหม้อทอง</w:t>
      </w:r>
    </w:p>
    <w:p w:rsidR="004D210E" w:rsidRPr="00B205E4" w:rsidRDefault="004D210E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ค่าใช้จ่ายในการดำเนินงานของศูนย์ช่วยเหลือประชาชนขององค์การบริหารส่วนตำบลดงหม้อทอง  เช่น  ค่าล่วงเวลาเจ้าหน้าที่ประจำศูนย์ช่วยเหลือประชาชนขององค์การบริหารส่วนตำบลดงหม้อทอง  ค่าน้ำมันเชื้อเพลิง  ค่าวัสดุ ฯลฯ ให้ใช้งบประมาณขององค์การบริหารส่วนตำบลดงหม้อทอง  โดยให้เบิกจ่ายตามระเบียบ กฎหมายที่เกี่ยวข้อง</w:t>
      </w:r>
    </w:p>
    <w:p w:rsidR="00AC1651" w:rsidRPr="00B205E4" w:rsidRDefault="004D210E" w:rsidP="00FE12EA">
      <w:pPr>
        <w:shd w:val="clear" w:color="auto" w:fill="FFFFFF"/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C1651" w:rsidRDefault="00AC1651" w:rsidP="00FE12EA">
      <w:pPr>
        <w:shd w:val="clear" w:color="auto" w:fill="FFFFFF"/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05E4">
        <w:rPr>
          <w:rFonts w:ascii="TH SarabunIT๙" w:eastAsia="Times New Roman" w:hAnsi="TH SarabunIT๙" w:cs="TH SarabunIT๙"/>
          <w:sz w:val="32"/>
          <w:szCs w:val="32"/>
        </w:rPr>
        <w:t xml:space="preserve">           </w:t>
      </w:r>
      <w:r w:rsidRPr="00B205E4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</w:t>
      </w:r>
      <w:r w:rsidRPr="00B205E4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B4734B">
        <w:rPr>
          <w:rFonts w:ascii="TH SarabunIT๙" w:eastAsia="Times New Roman" w:hAnsi="TH SarabunIT๙" w:cs="TH SarabunIT๙"/>
          <w:sz w:val="32"/>
          <w:szCs w:val="32"/>
        </w:rPr>
        <w:t>27</w:t>
      </w:r>
      <w:r w:rsidRPr="00B205E4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B205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="004D210E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="004D210E">
        <w:rPr>
          <w:rFonts w:ascii="TH SarabunIT๙" w:eastAsia="Times New Roman" w:hAnsi="TH SarabunIT๙" w:cs="TH SarabunIT๙"/>
          <w:sz w:val="32"/>
          <w:szCs w:val="32"/>
          <w:cs/>
        </w:rPr>
        <w:t xml:space="preserve">  พ.ศ. ๒๕</w:t>
      </w:r>
      <w:r w:rsidR="004D210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4734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4D210E" w:rsidRDefault="004D210E" w:rsidP="00FE12EA">
      <w:pPr>
        <w:shd w:val="clear" w:color="auto" w:fill="FFFFFF"/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D210E" w:rsidRDefault="00BE064E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ริการ  แสงสุวรรณ)</w:t>
      </w:r>
    </w:p>
    <w:p w:rsidR="00BE064E" w:rsidRDefault="00BE064E" w:rsidP="00FE12EA">
      <w:pPr>
        <w:shd w:val="clear" w:color="auto" w:fill="FFFFFF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นายกองค์การบริหารส่วนตำบลดงหม้อทอง</w:t>
      </w:r>
    </w:p>
    <w:p w:rsidR="004D210E" w:rsidRPr="00B205E4" w:rsidRDefault="004D210E" w:rsidP="00FE12EA">
      <w:pPr>
        <w:shd w:val="clear" w:color="auto" w:fill="FFFFFF"/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C1651" w:rsidRPr="00B205E4" w:rsidRDefault="00AC1651" w:rsidP="00FE12EA">
      <w:pPr>
        <w:shd w:val="clear" w:color="auto" w:fill="FFFFFF"/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05E4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C650A" w:rsidRPr="00B205E4" w:rsidRDefault="008C650A" w:rsidP="00FE12EA">
      <w:pPr>
        <w:spacing w:before="100" w:beforeAutospacing="1" w:after="100" w:afterAutospacing="1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C650A" w:rsidRPr="00B205E4" w:rsidSect="00FE12EA">
      <w:pgSz w:w="11906" w:h="16838"/>
      <w:pgMar w:top="709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60F"/>
    <w:multiLevelType w:val="hybridMultilevel"/>
    <w:tmpl w:val="4D5403A0"/>
    <w:lvl w:ilvl="0" w:tplc="66961684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1FE55510"/>
    <w:multiLevelType w:val="hybridMultilevel"/>
    <w:tmpl w:val="2E7E14D0"/>
    <w:lvl w:ilvl="0" w:tplc="D9A88C56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24B31050"/>
    <w:multiLevelType w:val="hybridMultilevel"/>
    <w:tmpl w:val="DBA87992"/>
    <w:lvl w:ilvl="0" w:tplc="47A28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855933"/>
    <w:multiLevelType w:val="hybridMultilevel"/>
    <w:tmpl w:val="38F8FBEC"/>
    <w:lvl w:ilvl="0" w:tplc="E154FC06">
      <w:start w:val="1"/>
      <w:numFmt w:val="decimal"/>
      <w:lvlText w:val="%1)"/>
      <w:lvlJc w:val="left"/>
      <w:pPr>
        <w:ind w:left="3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7" w:hanging="360"/>
      </w:pPr>
    </w:lvl>
    <w:lvl w:ilvl="2" w:tplc="0409001B" w:tentative="1">
      <w:start w:val="1"/>
      <w:numFmt w:val="lowerRoman"/>
      <w:lvlText w:val="%3."/>
      <w:lvlJc w:val="right"/>
      <w:pPr>
        <w:ind w:left="4867" w:hanging="180"/>
      </w:pPr>
    </w:lvl>
    <w:lvl w:ilvl="3" w:tplc="0409000F" w:tentative="1">
      <w:start w:val="1"/>
      <w:numFmt w:val="decimal"/>
      <w:lvlText w:val="%4."/>
      <w:lvlJc w:val="left"/>
      <w:pPr>
        <w:ind w:left="5587" w:hanging="360"/>
      </w:pPr>
    </w:lvl>
    <w:lvl w:ilvl="4" w:tplc="04090019" w:tentative="1">
      <w:start w:val="1"/>
      <w:numFmt w:val="lowerLetter"/>
      <w:lvlText w:val="%5."/>
      <w:lvlJc w:val="left"/>
      <w:pPr>
        <w:ind w:left="6307" w:hanging="360"/>
      </w:pPr>
    </w:lvl>
    <w:lvl w:ilvl="5" w:tplc="0409001B" w:tentative="1">
      <w:start w:val="1"/>
      <w:numFmt w:val="lowerRoman"/>
      <w:lvlText w:val="%6."/>
      <w:lvlJc w:val="right"/>
      <w:pPr>
        <w:ind w:left="7027" w:hanging="180"/>
      </w:pPr>
    </w:lvl>
    <w:lvl w:ilvl="6" w:tplc="0409000F" w:tentative="1">
      <w:start w:val="1"/>
      <w:numFmt w:val="decimal"/>
      <w:lvlText w:val="%7."/>
      <w:lvlJc w:val="left"/>
      <w:pPr>
        <w:ind w:left="7747" w:hanging="360"/>
      </w:pPr>
    </w:lvl>
    <w:lvl w:ilvl="7" w:tplc="04090019" w:tentative="1">
      <w:start w:val="1"/>
      <w:numFmt w:val="lowerLetter"/>
      <w:lvlText w:val="%8."/>
      <w:lvlJc w:val="left"/>
      <w:pPr>
        <w:ind w:left="8467" w:hanging="360"/>
      </w:pPr>
    </w:lvl>
    <w:lvl w:ilvl="8" w:tplc="0409001B" w:tentative="1">
      <w:start w:val="1"/>
      <w:numFmt w:val="lowerRoman"/>
      <w:lvlText w:val="%9."/>
      <w:lvlJc w:val="right"/>
      <w:pPr>
        <w:ind w:left="9187" w:hanging="180"/>
      </w:pPr>
    </w:lvl>
  </w:abstractNum>
  <w:abstractNum w:abstractNumId="4">
    <w:nsid w:val="2F5A44FB"/>
    <w:multiLevelType w:val="hybridMultilevel"/>
    <w:tmpl w:val="38F8FBEC"/>
    <w:lvl w:ilvl="0" w:tplc="E154FC06">
      <w:start w:val="1"/>
      <w:numFmt w:val="decimal"/>
      <w:lvlText w:val="%1)"/>
      <w:lvlJc w:val="lef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5">
    <w:nsid w:val="42A61A74"/>
    <w:multiLevelType w:val="hybridMultilevel"/>
    <w:tmpl w:val="0824B30A"/>
    <w:lvl w:ilvl="0" w:tplc="28DCC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6844D0"/>
    <w:multiLevelType w:val="multilevel"/>
    <w:tmpl w:val="58AE74EE"/>
    <w:lvl w:ilvl="0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characterSpacingControl w:val="doNotCompress"/>
  <w:compat>
    <w:applyBreakingRules/>
    <w:compatSetting w:name="compatibilityMode" w:uri="http://schemas.microsoft.com/office/word" w:val="12"/>
  </w:compat>
  <w:rsids>
    <w:rsidRoot w:val="00AC1651"/>
    <w:rsid w:val="00047FD7"/>
    <w:rsid w:val="000A17B4"/>
    <w:rsid w:val="001E274A"/>
    <w:rsid w:val="001E5910"/>
    <w:rsid w:val="00381E94"/>
    <w:rsid w:val="003E42B4"/>
    <w:rsid w:val="00494519"/>
    <w:rsid w:val="004A0EC3"/>
    <w:rsid w:val="004D210E"/>
    <w:rsid w:val="00535F30"/>
    <w:rsid w:val="00602CCF"/>
    <w:rsid w:val="006A7D74"/>
    <w:rsid w:val="0075136E"/>
    <w:rsid w:val="00872B71"/>
    <w:rsid w:val="008C650A"/>
    <w:rsid w:val="008F6AE4"/>
    <w:rsid w:val="00AC1651"/>
    <w:rsid w:val="00B205E4"/>
    <w:rsid w:val="00B35579"/>
    <w:rsid w:val="00B4734B"/>
    <w:rsid w:val="00BD30C3"/>
    <w:rsid w:val="00BE064E"/>
    <w:rsid w:val="00C055B9"/>
    <w:rsid w:val="00CB72D6"/>
    <w:rsid w:val="00D60ED4"/>
    <w:rsid w:val="00DC1D9C"/>
    <w:rsid w:val="00F60F27"/>
    <w:rsid w:val="00FB02C8"/>
    <w:rsid w:val="00FB68F3"/>
    <w:rsid w:val="00FE12E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46E03-CA3B-4A31-9741-E4EE2EC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16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เนื้อความ อักขระ"/>
    <w:basedOn w:val="a0"/>
    <w:link w:val="a3"/>
    <w:uiPriority w:val="99"/>
    <w:semiHidden/>
    <w:rsid w:val="00AC1651"/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C055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473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13</cp:revision>
  <cp:lastPrinted>2018-02-27T07:23:00Z</cp:lastPrinted>
  <dcterms:created xsi:type="dcterms:W3CDTF">2018-02-02T02:31:00Z</dcterms:created>
  <dcterms:modified xsi:type="dcterms:W3CDTF">2018-02-27T07:23:00Z</dcterms:modified>
</cp:coreProperties>
</file>